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D0" w:rsidRDefault="00D276D0" w:rsidP="00D276D0">
      <w:r>
        <w:t>Geometry/Algebra 2, Section 10.2 Find Arc Measures, p 659</w:t>
      </w:r>
    </w:p>
    <w:p w:rsidR="00D276D0" w:rsidRPr="00812173" w:rsidRDefault="00D276D0" w:rsidP="00D276D0">
      <w:pPr>
        <w:rPr>
          <w:b/>
        </w:rPr>
      </w:pPr>
      <w:r w:rsidRPr="00812173">
        <w:rPr>
          <w:b/>
        </w:rPr>
        <w:t>#1-11 ALL, p 661-2</w:t>
      </w:r>
    </w:p>
    <w:p w:rsidR="00D276D0" w:rsidRDefault="00D276D0" w:rsidP="00D276D0">
      <w:pPr>
        <w:pStyle w:val="ListParagraph"/>
        <w:numPr>
          <w:ilvl w:val="0"/>
          <w:numId w:val="1"/>
        </w:numPr>
      </w:pPr>
      <w:proofErr w:type="gramStart"/>
      <w:r>
        <w:t>congruent</w:t>
      </w:r>
      <w:proofErr w:type="gramEnd"/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The length of their radii must be the same.</w: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 xml:space="preserve">Minor arc; </w:t>
      </w:r>
      <w:r>
        <w:tab/>
      </w:r>
      <w:r w:rsidRPr="00922E4E">
        <w:rPr>
          <w:position w:val="-4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3pt" o:ole="">
            <v:imagedata r:id="rId5" r:pict="rId6" o:title=""/>
          </v:shape>
          <o:OLEObject Type="Embed" ProgID="Equation.DSMT4" ShapeID="_x0000_i1025" DrawAspect="Content" ObjectID="_1235884846" r:id="rId7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400" w:dyaOrig="260">
          <v:shape id="_x0000_i1026" type="#_x0000_t75" style="width:20pt;height:13pt" o:ole="">
            <v:imagedata r:id="rId8" r:pict="rId9" o:title=""/>
          </v:shape>
          <o:OLEObject Type="Embed" ProgID="Equation.DSMT4" ShapeID="_x0000_i1026" DrawAspect="Content" ObjectID="_1235884847" r:id="rId10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 xml:space="preserve">Minor arc: </w:t>
      </w:r>
      <w:r>
        <w:tab/>
      </w:r>
      <w:r w:rsidRPr="00922E4E">
        <w:rPr>
          <w:position w:val="-4"/>
        </w:rPr>
        <w:object w:dxaOrig="500" w:dyaOrig="260">
          <v:shape id="_x0000_i1027" type="#_x0000_t75" style="width:25pt;height:13pt" o:ole="">
            <v:imagedata r:id="rId11" r:pict="rId12" o:title=""/>
          </v:shape>
          <o:OLEObject Type="Embed" ProgID="Equation.DSMT4" ShapeID="_x0000_i1027" DrawAspect="Content" ObjectID="_1235884848" r:id="rId13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420" w:dyaOrig="260">
          <v:shape id="_x0000_i1028" type="#_x0000_t75" style="width:21pt;height:13pt" o:ole="">
            <v:imagedata r:id="rId14" r:pict="rId15" o:title=""/>
          </v:shape>
          <o:OLEObject Type="Embed" ProgID="Equation.DSMT4" ShapeID="_x0000_i1028" DrawAspect="Content" ObjectID="_1235884849" r:id="rId16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500" w:dyaOrig="260">
          <v:shape id="_x0000_i1029" type="#_x0000_t75" style="width:25pt;height:13pt" o:ole="">
            <v:imagedata r:id="rId17" r:pict="rId18" o:title=""/>
          </v:shape>
          <o:OLEObject Type="Embed" ProgID="Equation.DSMT4" ShapeID="_x0000_i1029" DrawAspect="Content" ObjectID="_1235884850" r:id="rId19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Semicircle;</w:t>
      </w:r>
      <w:r>
        <w:tab/>
      </w:r>
      <w:r w:rsidRPr="00922E4E">
        <w:rPr>
          <w:position w:val="-4"/>
        </w:rPr>
        <w:object w:dxaOrig="500" w:dyaOrig="260">
          <v:shape id="_x0000_i1030" type="#_x0000_t75" style="width:25pt;height:13pt" o:ole="">
            <v:imagedata r:id="rId20" r:pict="rId21" o:title=""/>
          </v:shape>
          <o:OLEObject Type="Embed" ProgID="Equation.DSMT4" ShapeID="_x0000_i1030" DrawAspect="Content" ObjectID="_1235884851" r:id="rId22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Major arc;</w:t>
      </w:r>
      <w:r>
        <w:tab/>
      </w:r>
      <w:r>
        <w:tab/>
      </w:r>
      <w:r w:rsidRPr="00922E4E">
        <w:rPr>
          <w:position w:val="-4"/>
        </w:rPr>
        <w:object w:dxaOrig="520" w:dyaOrig="260">
          <v:shape id="_x0000_i1031" type="#_x0000_t75" style="width:26pt;height:13pt" o:ole="">
            <v:imagedata r:id="rId23" r:pict="rId24" o:title=""/>
          </v:shape>
          <o:OLEObject Type="Embed" ProgID="Equation.DSMT4" ShapeID="_x0000_i1031" DrawAspect="Content" ObjectID="_1235884852" r:id="rId25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Major arc;</w:t>
      </w:r>
      <w:r>
        <w:tab/>
      </w:r>
      <w:r>
        <w:tab/>
      </w:r>
      <w:r w:rsidRPr="00922E4E">
        <w:rPr>
          <w:position w:val="-4"/>
        </w:rPr>
        <w:object w:dxaOrig="520" w:dyaOrig="260">
          <v:shape id="_x0000_i1032" type="#_x0000_t75" style="width:26pt;height:13pt" o:ole="">
            <v:imagedata r:id="rId26" r:pict="rId27" o:title=""/>
          </v:shape>
          <o:OLEObject Type="Embed" ProgID="Equation.DSMT4" ShapeID="_x0000_i1032" DrawAspect="Content" ObjectID="_1235884853" r:id="rId28"/>
        </w:object>
      </w:r>
    </w:p>
    <w:p w:rsidR="00D276D0" w:rsidRDefault="00D276D0" w:rsidP="00D276D0">
      <w:pPr>
        <w:pStyle w:val="ListParagraph"/>
        <w:numPr>
          <w:ilvl w:val="0"/>
          <w:numId w:val="1"/>
        </w:numPr>
      </w:pPr>
      <w:r>
        <w:t>C</w:t>
      </w:r>
    </w:p>
    <w:p w:rsidR="00366D9E" w:rsidRDefault="00D276D0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4648"/>
    <w:multiLevelType w:val="hybridMultilevel"/>
    <w:tmpl w:val="0AB2A446"/>
    <w:lvl w:ilvl="0" w:tplc="D87833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76D0"/>
    <w:rsid w:val="00D276D0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76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2011-03-19T12:53:00Z</dcterms:created>
  <dcterms:modified xsi:type="dcterms:W3CDTF">2011-03-19T12:54:00Z</dcterms:modified>
</cp:coreProperties>
</file>